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1838"/>
        <w:gridCol w:w="5954"/>
        <w:gridCol w:w="1224"/>
      </w:tblGrid>
      <w:tr w:rsidR="007D4DB1" w:rsidRPr="000D03FA" w14:paraId="2149A323" w14:textId="77777777" w:rsidTr="00777C68">
        <w:tc>
          <w:tcPr>
            <w:tcW w:w="9016" w:type="dxa"/>
            <w:gridSpan w:val="3"/>
            <w:vAlign w:val="center"/>
          </w:tcPr>
          <w:p w14:paraId="2AC9F85C" w14:textId="212B1EB1" w:rsidR="007D4DB1" w:rsidRPr="00151142" w:rsidRDefault="007D4DB1" w:rsidP="00777C68">
            <w:pPr>
              <w:spacing w:after="100" w:line="360" w:lineRule="auto"/>
              <w:rPr>
                <w:b/>
                <w:bCs/>
                <w:sz w:val="20"/>
                <w:szCs w:val="20"/>
              </w:rPr>
            </w:pPr>
            <w:r>
              <w:rPr>
                <w:b/>
                <w:bCs/>
                <w:sz w:val="20"/>
                <w:szCs w:val="20"/>
              </w:rPr>
              <w:t>Additional file 1</w:t>
            </w:r>
            <w:r w:rsidRPr="00151142">
              <w:rPr>
                <w:b/>
                <w:bCs/>
                <w:sz w:val="20"/>
                <w:szCs w:val="20"/>
              </w:rPr>
              <w:t xml:space="preserve">: </w:t>
            </w:r>
            <w:bookmarkStart w:id="0" w:name="_Hlk34303947"/>
            <w:r w:rsidR="00A80C94" w:rsidRPr="00151142">
              <w:rPr>
                <w:b/>
                <w:bCs/>
                <w:sz w:val="20"/>
                <w:szCs w:val="20"/>
              </w:rPr>
              <w:t xml:space="preserve">Detailed search </w:t>
            </w:r>
            <w:r w:rsidR="00A80C94">
              <w:rPr>
                <w:b/>
                <w:bCs/>
                <w:sz w:val="20"/>
                <w:szCs w:val="20"/>
              </w:rPr>
              <w:t>strings</w:t>
            </w:r>
            <w:r w:rsidR="00A80C94" w:rsidRPr="00151142">
              <w:rPr>
                <w:b/>
                <w:bCs/>
                <w:sz w:val="20"/>
                <w:szCs w:val="20"/>
              </w:rPr>
              <w:t xml:space="preserve"> for each database</w:t>
            </w:r>
            <w:bookmarkStart w:id="1" w:name="_GoBack"/>
            <w:bookmarkEnd w:id="0"/>
            <w:bookmarkEnd w:id="1"/>
          </w:p>
        </w:tc>
      </w:tr>
      <w:tr w:rsidR="007D4DB1" w:rsidRPr="00151142" w14:paraId="736F4094" w14:textId="77777777" w:rsidTr="00777C68">
        <w:tc>
          <w:tcPr>
            <w:tcW w:w="1838" w:type="dxa"/>
          </w:tcPr>
          <w:p w14:paraId="210434A8" w14:textId="77777777" w:rsidR="007D4DB1" w:rsidRPr="00151142" w:rsidRDefault="007D4DB1" w:rsidP="00777C68">
            <w:pPr>
              <w:spacing w:after="100" w:line="360" w:lineRule="auto"/>
              <w:jc w:val="center"/>
              <w:rPr>
                <w:i/>
                <w:iCs/>
                <w:sz w:val="20"/>
                <w:szCs w:val="20"/>
              </w:rPr>
            </w:pPr>
            <w:r w:rsidRPr="00151142">
              <w:rPr>
                <w:i/>
                <w:iCs/>
                <w:sz w:val="20"/>
                <w:szCs w:val="20"/>
              </w:rPr>
              <w:t>Database (all searches up to 30</w:t>
            </w:r>
            <w:r w:rsidRPr="00151142">
              <w:rPr>
                <w:i/>
                <w:iCs/>
                <w:sz w:val="20"/>
                <w:szCs w:val="20"/>
                <w:vertAlign w:val="superscript"/>
              </w:rPr>
              <w:t>th</w:t>
            </w:r>
            <w:r w:rsidRPr="00151142">
              <w:rPr>
                <w:i/>
                <w:iCs/>
                <w:sz w:val="20"/>
                <w:szCs w:val="20"/>
              </w:rPr>
              <w:t xml:space="preserve"> June 2019)</w:t>
            </w:r>
          </w:p>
        </w:tc>
        <w:tc>
          <w:tcPr>
            <w:tcW w:w="5954" w:type="dxa"/>
          </w:tcPr>
          <w:p w14:paraId="3964DAB0" w14:textId="77777777" w:rsidR="007D4DB1" w:rsidRPr="00151142" w:rsidRDefault="007D4DB1" w:rsidP="00777C68">
            <w:pPr>
              <w:spacing w:after="100" w:line="360" w:lineRule="auto"/>
              <w:jc w:val="center"/>
              <w:rPr>
                <w:i/>
                <w:iCs/>
                <w:sz w:val="20"/>
                <w:szCs w:val="20"/>
              </w:rPr>
            </w:pPr>
            <w:r w:rsidRPr="00151142">
              <w:rPr>
                <w:i/>
                <w:iCs/>
                <w:sz w:val="20"/>
                <w:szCs w:val="20"/>
              </w:rPr>
              <w:t>Search methods</w:t>
            </w:r>
          </w:p>
        </w:tc>
        <w:tc>
          <w:tcPr>
            <w:tcW w:w="1224" w:type="dxa"/>
          </w:tcPr>
          <w:p w14:paraId="6D265A9E" w14:textId="77777777" w:rsidR="007D4DB1" w:rsidRPr="00151142" w:rsidRDefault="007D4DB1" w:rsidP="00777C68">
            <w:pPr>
              <w:spacing w:after="100" w:line="360" w:lineRule="auto"/>
              <w:jc w:val="center"/>
              <w:rPr>
                <w:i/>
                <w:iCs/>
                <w:sz w:val="20"/>
                <w:szCs w:val="20"/>
              </w:rPr>
            </w:pPr>
            <w:r w:rsidRPr="00151142">
              <w:rPr>
                <w:i/>
                <w:iCs/>
                <w:sz w:val="20"/>
                <w:szCs w:val="20"/>
              </w:rPr>
              <w:t>Number of results</w:t>
            </w:r>
          </w:p>
        </w:tc>
      </w:tr>
      <w:tr w:rsidR="007D4DB1" w14:paraId="15DAD89E" w14:textId="77777777" w:rsidTr="00777C68">
        <w:tc>
          <w:tcPr>
            <w:tcW w:w="1838" w:type="dxa"/>
          </w:tcPr>
          <w:p w14:paraId="0E0D5E3D" w14:textId="77777777" w:rsidR="007D4DB1" w:rsidRPr="00151142" w:rsidRDefault="007D4DB1" w:rsidP="00777C68">
            <w:pPr>
              <w:spacing w:after="100" w:line="360" w:lineRule="auto"/>
              <w:rPr>
                <w:sz w:val="20"/>
                <w:szCs w:val="20"/>
              </w:rPr>
            </w:pPr>
            <w:r w:rsidRPr="00151142">
              <w:rPr>
                <w:sz w:val="20"/>
                <w:szCs w:val="20"/>
              </w:rPr>
              <w:t>Ovid</w:t>
            </w:r>
            <w:r>
              <w:rPr>
                <w:sz w:val="20"/>
                <w:szCs w:val="20"/>
              </w:rPr>
              <w:t>,</w:t>
            </w:r>
            <w:r w:rsidRPr="00151142">
              <w:rPr>
                <w:sz w:val="20"/>
                <w:szCs w:val="20"/>
              </w:rPr>
              <w:t xml:space="preserve"> MEDLINE 1946 - date</w:t>
            </w:r>
          </w:p>
        </w:tc>
        <w:tc>
          <w:tcPr>
            <w:tcW w:w="5954" w:type="dxa"/>
          </w:tcPr>
          <w:p w14:paraId="31E4F000" w14:textId="23BE023C" w:rsidR="007D4DB1" w:rsidRPr="00151142" w:rsidRDefault="007D4DB1" w:rsidP="00777C68">
            <w:pPr>
              <w:spacing w:after="100" w:line="360" w:lineRule="auto"/>
              <w:rPr>
                <w:rFonts w:cstheme="minorHAnsi"/>
                <w:color w:val="333333"/>
                <w:sz w:val="20"/>
                <w:szCs w:val="20"/>
                <w:shd w:val="clear" w:color="auto" w:fill="FFFFFF"/>
              </w:rPr>
            </w:pPr>
            <w:r w:rsidRPr="00151142">
              <w:rPr>
                <w:sz w:val="20"/>
                <w:szCs w:val="20"/>
              </w:rPr>
              <w:t xml:space="preserve">1. Within text (title, abstract) - </w:t>
            </w:r>
            <w:r w:rsidRPr="00151142">
              <w:rPr>
                <w:rFonts w:cstheme="minorHAnsi"/>
                <w:color w:val="333333"/>
                <w:sz w:val="20"/>
                <w:szCs w:val="20"/>
                <w:shd w:val="clear" w:color="auto" w:fill="FFFFFF"/>
              </w:rPr>
              <w:t xml:space="preserve">(lone* OR "social* </w:t>
            </w:r>
            <w:proofErr w:type="spellStart"/>
            <w:r w:rsidRPr="00151142">
              <w:rPr>
                <w:rFonts w:cstheme="minorHAnsi"/>
                <w:color w:val="333333"/>
                <w:sz w:val="20"/>
                <w:szCs w:val="20"/>
                <w:shd w:val="clear" w:color="auto" w:fill="FFFFFF"/>
              </w:rPr>
              <w:t>isolat</w:t>
            </w:r>
            <w:proofErr w:type="spellEnd"/>
            <w:r w:rsidRPr="00151142">
              <w:rPr>
                <w:rFonts w:cstheme="minorHAnsi"/>
                <w:color w:val="333333"/>
                <w:sz w:val="20"/>
                <w:szCs w:val="20"/>
                <w:shd w:val="clear" w:color="auto" w:fill="FFFFFF"/>
              </w:rPr>
              <w:t>*") AND (all gender terms</w:t>
            </w:r>
            <w:r w:rsidRPr="007D4DB1">
              <w:rPr>
                <w:rFonts w:ascii="Times New Roman" w:hAnsi="Times New Roman" w:cs="Times New Roman"/>
                <w:color w:val="333333"/>
                <w:sz w:val="20"/>
                <w:szCs w:val="20"/>
                <w:shd w:val="clear" w:color="auto" w:fill="FFFFFF"/>
                <w:vertAlign w:val="superscript"/>
              </w:rPr>
              <w:t>†</w:t>
            </w:r>
            <w:r w:rsidRPr="00151142">
              <w:rPr>
                <w:rFonts w:cstheme="minorHAnsi"/>
                <w:color w:val="333333"/>
                <w:sz w:val="20"/>
                <w:szCs w:val="20"/>
                <w:shd w:val="clear" w:color="auto" w:fill="FFFFFF"/>
              </w:rPr>
              <w:t>)</w:t>
            </w:r>
          </w:p>
          <w:p w14:paraId="36D7FF6D" w14:textId="77777777" w:rsidR="007D4DB1" w:rsidRPr="00151142" w:rsidRDefault="007D4DB1" w:rsidP="00777C68">
            <w:pPr>
              <w:spacing w:after="100" w:line="360" w:lineRule="auto"/>
              <w:rPr>
                <w:rFonts w:cstheme="minorHAnsi"/>
                <w:color w:val="333333"/>
                <w:sz w:val="20"/>
                <w:szCs w:val="20"/>
                <w:shd w:val="clear" w:color="auto" w:fill="FFFFFF"/>
              </w:rPr>
            </w:pPr>
            <w:r w:rsidRPr="00151142">
              <w:rPr>
                <w:sz w:val="20"/>
                <w:szCs w:val="20"/>
              </w:rPr>
              <w:t xml:space="preserve">2. </w:t>
            </w:r>
            <w:r w:rsidRPr="00151142">
              <w:rPr>
                <w:rFonts w:cstheme="minorHAnsi"/>
                <w:color w:val="333333"/>
                <w:sz w:val="20"/>
                <w:szCs w:val="20"/>
                <w:shd w:val="clear" w:color="auto" w:fill="FFFFFF"/>
              </w:rPr>
              <w:t xml:space="preserve">Limit to - English language studies AND human studies </w:t>
            </w:r>
          </w:p>
          <w:p w14:paraId="176EC0C2" w14:textId="77777777" w:rsidR="007D4DB1" w:rsidRPr="00151142" w:rsidRDefault="007D4DB1" w:rsidP="00777C68">
            <w:pPr>
              <w:spacing w:after="100" w:line="360" w:lineRule="auto"/>
              <w:rPr>
                <w:sz w:val="20"/>
                <w:szCs w:val="20"/>
              </w:rPr>
            </w:pPr>
            <w:r w:rsidRPr="00151142">
              <w:rPr>
                <w:sz w:val="20"/>
                <w:szCs w:val="20"/>
              </w:rPr>
              <w:t xml:space="preserve">3. Within text - NOT child* or teen* or </w:t>
            </w:r>
            <w:proofErr w:type="spellStart"/>
            <w:r w:rsidRPr="00151142">
              <w:rPr>
                <w:sz w:val="20"/>
                <w:szCs w:val="20"/>
              </w:rPr>
              <w:t>adolescen</w:t>
            </w:r>
            <w:proofErr w:type="spellEnd"/>
            <w:r w:rsidRPr="00151142">
              <w:rPr>
                <w:sz w:val="20"/>
                <w:szCs w:val="20"/>
              </w:rPr>
              <w:t xml:space="preserve">* or </w:t>
            </w:r>
            <w:proofErr w:type="spellStart"/>
            <w:r w:rsidRPr="00151142">
              <w:rPr>
                <w:sz w:val="20"/>
                <w:szCs w:val="20"/>
              </w:rPr>
              <w:t>pube</w:t>
            </w:r>
            <w:proofErr w:type="spellEnd"/>
            <w:r w:rsidRPr="00151142">
              <w:rPr>
                <w:sz w:val="20"/>
                <w:szCs w:val="20"/>
              </w:rPr>
              <w:t>* or youth or young* or animal* or mice or rat* or mouse or sensory or confine*</w:t>
            </w:r>
          </w:p>
        </w:tc>
        <w:tc>
          <w:tcPr>
            <w:tcW w:w="1224" w:type="dxa"/>
            <w:vAlign w:val="center"/>
          </w:tcPr>
          <w:p w14:paraId="0EE582E2" w14:textId="77777777" w:rsidR="007D4DB1" w:rsidRPr="00151142" w:rsidRDefault="007D4DB1" w:rsidP="00777C68">
            <w:pPr>
              <w:spacing w:after="100" w:line="360" w:lineRule="auto"/>
              <w:jc w:val="center"/>
              <w:rPr>
                <w:sz w:val="20"/>
                <w:szCs w:val="20"/>
              </w:rPr>
            </w:pPr>
            <w:r w:rsidRPr="00151142">
              <w:rPr>
                <w:sz w:val="20"/>
                <w:szCs w:val="20"/>
              </w:rPr>
              <w:t>2039</w:t>
            </w:r>
          </w:p>
        </w:tc>
      </w:tr>
      <w:tr w:rsidR="007D4DB1" w14:paraId="6F97C492" w14:textId="77777777" w:rsidTr="00777C68">
        <w:tc>
          <w:tcPr>
            <w:tcW w:w="1838" w:type="dxa"/>
          </w:tcPr>
          <w:p w14:paraId="07B4E7F0" w14:textId="77777777" w:rsidR="007D4DB1" w:rsidRPr="00151142" w:rsidRDefault="007D4DB1" w:rsidP="00777C68">
            <w:pPr>
              <w:spacing w:after="100" w:line="360" w:lineRule="auto"/>
              <w:rPr>
                <w:sz w:val="20"/>
                <w:szCs w:val="20"/>
              </w:rPr>
            </w:pPr>
            <w:r w:rsidRPr="00151142">
              <w:rPr>
                <w:sz w:val="20"/>
                <w:szCs w:val="20"/>
              </w:rPr>
              <w:t xml:space="preserve">Ovid, </w:t>
            </w:r>
            <w:proofErr w:type="spellStart"/>
            <w:r w:rsidRPr="00151142">
              <w:rPr>
                <w:sz w:val="20"/>
                <w:szCs w:val="20"/>
              </w:rPr>
              <w:t>PsycInfo</w:t>
            </w:r>
            <w:proofErr w:type="spellEnd"/>
            <w:r w:rsidRPr="00151142">
              <w:rPr>
                <w:sz w:val="20"/>
                <w:szCs w:val="20"/>
              </w:rPr>
              <w:t xml:space="preserve"> 1806 - date</w:t>
            </w:r>
          </w:p>
        </w:tc>
        <w:tc>
          <w:tcPr>
            <w:tcW w:w="5954" w:type="dxa"/>
          </w:tcPr>
          <w:p w14:paraId="4232A10D" w14:textId="77777777" w:rsidR="007D4DB1" w:rsidRPr="00151142" w:rsidRDefault="007D4DB1" w:rsidP="00777C68">
            <w:pPr>
              <w:spacing w:after="100" w:line="360" w:lineRule="auto"/>
              <w:rPr>
                <w:sz w:val="20"/>
                <w:szCs w:val="20"/>
              </w:rPr>
            </w:pPr>
            <w:r w:rsidRPr="00151142">
              <w:rPr>
                <w:sz w:val="20"/>
                <w:szCs w:val="20"/>
              </w:rPr>
              <w:t>1.  subject headings – (loneliness-explode OR social isolation-exact) AND (masculinity-explode OR human sex differences-explode OR human males-explode OR gender identity-explode).</w:t>
            </w:r>
          </w:p>
          <w:p w14:paraId="2B5958C6" w14:textId="77777777" w:rsidR="007D4DB1" w:rsidRPr="00151142" w:rsidRDefault="007D4DB1" w:rsidP="00777C68">
            <w:pPr>
              <w:spacing w:after="100" w:line="360" w:lineRule="auto"/>
              <w:rPr>
                <w:sz w:val="20"/>
                <w:szCs w:val="20"/>
              </w:rPr>
            </w:pPr>
            <w:r w:rsidRPr="00151142">
              <w:rPr>
                <w:sz w:val="20"/>
                <w:szCs w:val="20"/>
              </w:rPr>
              <w:t xml:space="preserve">2. Within text (title) – NOT (child* OR teen* OR adolescent* OR </w:t>
            </w:r>
            <w:proofErr w:type="spellStart"/>
            <w:r w:rsidRPr="00151142">
              <w:rPr>
                <w:sz w:val="20"/>
                <w:szCs w:val="20"/>
              </w:rPr>
              <w:t>pube</w:t>
            </w:r>
            <w:proofErr w:type="spellEnd"/>
            <w:r w:rsidRPr="00151142">
              <w:rPr>
                <w:sz w:val="20"/>
                <w:szCs w:val="20"/>
              </w:rPr>
              <w:t>* OR youth OR young*).</w:t>
            </w:r>
          </w:p>
          <w:p w14:paraId="1DAF70BC" w14:textId="77777777" w:rsidR="007D4DB1" w:rsidRPr="00151142" w:rsidRDefault="007D4DB1" w:rsidP="00777C68">
            <w:pPr>
              <w:spacing w:after="100" w:line="360" w:lineRule="auto"/>
              <w:rPr>
                <w:rFonts w:cstheme="minorHAnsi"/>
                <w:color w:val="333333"/>
                <w:sz w:val="20"/>
                <w:szCs w:val="20"/>
                <w:shd w:val="clear" w:color="auto" w:fill="FFFFFF"/>
              </w:rPr>
            </w:pPr>
            <w:r w:rsidRPr="00151142">
              <w:rPr>
                <w:sz w:val="20"/>
                <w:szCs w:val="20"/>
              </w:rPr>
              <w:t xml:space="preserve">3. </w:t>
            </w:r>
            <w:r w:rsidRPr="00151142">
              <w:rPr>
                <w:rFonts w:cstheme="minorHAnsi"/>
                <w:color w:val="333333"/>
                <w:sz w:val="20"/>
                <w:szCs w:val="20"/>
                <w:shd w:val="clear" w:color="auto" w:fill="FFFFFF"/>
              </w:rPr>
              <w:t xml:space="preserve">Limit to - English language studies AND human studies </w:t>
            </w:r>
          </w:p>
        </w:tc>
        <w:tc>
          <w:tcPr>
            <w:tcW w:w="1224" w:type="dxa"/>
            <w:vAlign w:val="center"/>
          </w:tcPr>
          <w:p w14:paraId="6E8496BD" w14:textId="77777777" w:rsidR="007D4DB1" w:rsidRPr="00151142" w:rsidRDefault="007D4DB1" w:rsidP="00777C68">
            <w:pPr>
              <w:spacing w:after="100" w:line="360" w:lineRule="auto"/>
              <w:jc w:val="center"/>
              <w:rPr>
                <w:sz w:val="20"/>
                <w:szCs w:val="20"/>
              </w:rPr>
            </w:pPr>
            <w:r w:rsidRPr="00151142">
              <w:rPr>
                <w:sz w:val="20"/>
                <w:szCs w:val="20"/>
              </w:rPr>
              <w:t>390</w:t>
            </w:r>
          </w:p>
        </w:tc>
      </w:tr>
      <w:tr w:rsidR="007D4DB1" w14:paraId="4A0F2819" w14:textId="77777777" w:rsidTr="00777C68">
        <w:tc>
          <w:tcPr>
            <w:tcW w:w="1838" w:type="dxa"/>
          </w:tcPr>
          <w:p w14:paraId="2C5D153E" w14:textId="77777777" w:rsidR="007D4DB1" w:rsidRPr="00151142" w:rsidRDefault="007D4DB1" w:rsidP="00777C68">
            <w:pPr>
              <w:spacing w:after="100" w:line="360" w:lineRule="auto"/>
              <w:rPr>
                <w:sz w:val="20"/>
                <w:szCs w:val="20"/>
              </w:rPr>
            </w:pPr>
            <w:r w:rsidRPr="00151142">
              <w:rPr>
                <w:sz w:val="20"/>
                <w:szCs w:val="20"/>
              </w:rPr>
              <w:t xml:space="preserve">Ovid, Social policy and practice </w:t>
            </w:r>
          </w:p>
        </w:tc>
        <w:tc>
          <w:tcPr>
            <w:tcW w:w="5954" w:type="dxa"/>
          </w:tcPr>
          <w:p w14:paraId="0A04BD46" w14:textId="050CB2E0" w:rsidR="007D4DB1" w:rsidRPr="00151142" w:rsidRDefault="007D4DB1" w:rsidP="00777C68">
            <w:pPr>
              <w:spacing w:after="100" w:line="360" w:lineRule="auto"/>
              <w:rPr>
                <w:sz w:val="20"/>
                <w:szCs w:val="20"/>
              </w:rPr>
            </w:pPr>
            <w:r w:rsidRPr="00151142">
              <w:rPr>
                <w:sz w:val="20"/>
                <w:szCs w:val="20"/>
              </w:rPr>
              <w:t>1. Within text (heading word, title, abstract) – (all gender terms</w:t>
            </w:r>
            <w:r w:rsidRPr="007D4DB1">
              <w:rPr>
                <w:rFonts w:ascii="Times New Roman" w:hAnsi="Times New Roman" w:cs="Times New Roman"/>
                <w:color w:val="333333"/>
                <w:sz w:val="20"/>
                <w:szCs w:val="20"/>
                <w:shd w:val="clear" w:color="auto" w:fill="FFFFFF"/>
                <w:vertAlign w:val="superscript"/>
              </w:rPr>
              <w:t>†</w:t>
            </w:r>
            <w:r w:rsidRPr="00151142">
              <w:rPr>
                <w:sz w:val="20"/>
                <w:szCs w:val="20"/>
              </w:rPr>
              <w:t>)</w:t>
            </w:r>
          </w:p>
          <w:p w14:paraId="72DDE06C" w14:textId="77777777" w:rsidR="007D4DB1" w:rsidRPr="00151142" w:rsidRDefault="007D4DB1" w:rsidP="00777C68">
            <w:pPr>
              <w:spacing w:after="100" w:line="360" w:lineRule="auto"/>
              <w:rPr>
                <w:sz w:val="20"/>
                <w:szCs w:val="20"/>
              </w:rPr>
            </w:pPr>
            <w:r w:rsidRPr="00151142">
              <w:rPr>
                <w:sz w:val="20"/>
                <w:szCs w:val="20"/>
              </w:rPr>
              <w:t xml:space="preserve">2. Within text (heading word, title) – (lone* OR “social* </w:t>
            </w:r>
            <w:proofErr w:type="spellStart"/>
            <w:r w:rsidRPr="00151142">
              <w:rPr>
                <w:sz w:val="20"/>
                <w:szCs w:val="20"/>
              </w:rPr>
              <w:t>isolat</w:t>
            </w:r>
            <w:proofErr w:type="spellEnd"/>
            <w:r w:rsidRPr="00151142">
              <w:rPr>
                <w:sz w:val="20"/>
                <w:szCs w:val="20"/>
              </w:rPr>
              <w:t>*”)</w:t>
            </w:r>
          </w:p>
          <w:p w14:paraId="44F77FB4" w14:textId="77777777" w:rsidR="007D4DB1" w:rsidRPr="00151142" w:rsidRDefault="007D4DB1" w:rsidP="00777C68">
            <w:pPr>
              <w:spacing w:after="100" w:line="360" w:lineRule="auto"/>
              <w:rPr>
                <w:sz w:val="20"/>
                <w:szCs w:val="20"/>
              </w:rPr>
            </w:pPr>
            <w:r w:rsidRPr="00151142">
              <w:rPr>
                <w:sz w:val="20"/>
                <w:szCs w:val="20"/>
              </w:rPr>
              <w:t>3. 1 AND 2.</w:t>
            </w:r>
          </w:p>
          <w:p w14:paraId="65EAE897" w14:textId="77777777" w:rsidR="007D4DB1" w:rsidRPr="00151142" w:rsidRDefault="007D4DB1" w:rsidP="00777C68">
            <w:pPr>
              <w:spacing w:after="100" w:line="360" w:lineRule="auto"/>
              <w:rPr>
                <w:sz w:val="20"/>
                <w:szCs w:val="20"/>
              </w:rPr>
            </w:pPr>
            <w:r w:rsidRPr="00151142">
              <w:rPr>
                <w:sz w:val="20"/>
                <w:szCs w:val="20"/>
              </w:rPr>
              <w:t xml:space="preserve">3. Within text (title) – NOT (child* OR teen* OR adolescent* OR </w:t>
            </w:r>
            <w:proofErr w:type="spellStart"/>
            <w:r w:rsidRPr="00151142">
              <w:rPr>
                <w:sz w:val="20"/>
                <w:szCs w:val="20"/>
              </w:rPr>
              <w:t>pube</w:t>
            </w:r>
            <w:proofErr w:type="spellEnd"/>
            <w:r w:rsidRPr="00151142">
              <w:rPr>
                <w:sz w:val="20"/>
                <w:szCs w:val="20"/>
              </w:rPr>
              <w:t xml:space="preserve">* OR youth OR young*). </w:t>
            </w:r>
          </w:p>
        </w:tc>
        <w:tc>
          <w:tcPr>
            <w:tcW w:w="1224" w:type="dxa"/>
            <w:vAlign w:val="center"/>
          </w:tcPr>
          <w:p w14:paraId="7FE9DEA4" w14:textId="77777777" w:rsidR="007D4DB1" w:rsidRPr="00151142" w:rsidRDefault="007D4DB1" w:rsidP="00777C68">
            <w:pPr>
              <w:spacing w:after="100" w:line="360" w:lineRule="auto"/>
              <w:jc w:val="center"/>
              <w:rPr>
                <w:sz w:val="20"/>
                <w:szCs w:val="20"/>
              </w:rPr>
            </w:pPr>
            <w:r w:rsidRPr="00151142">
              <w:rPr>
                <w:sz w:val="20"/>
                <w:szCs w:val="20"/>
              </w:rPr>
              <w:t>258</w:t>
            </w:r>
          </w:p>
        </w:tc>
      </w:tr>
      <w:tr w:rsidR="007D4DB1" w14:paraId="54A8D90F" w14:textId="77777777" w:rsidTr="00777C68">
        <w:tc>
          <w:tcPr>
            <w:tcW w:w="1838" w:type="dxa"/>
          </w:tcPr>
          <w:p w14:paraId="42821DED" w14:textId="77777777" w:rsidR="007D4DB1" w:rsidRPr="00151142" w:rsidRDefault="007D4DB1" w:rsidP="00777C68">
            <w:pPr>
              <w:spacing w:after="100" w:line="360" w:lineRule="auto"/>
              <w:rPr>
                <w:sz w:val="20"/>
                <w:szCs w:val="20"/>
              </w:rPr>
            </w:pPr>
            <w:r w:rsidRPr="00151142">
              <w:rPr>
                <w:sz w:val="20"/>
                <w:szCs w:val="20"/>
              </w:rPr>
              <w:t xml:space="preserve">Scopus </w:t>
            </w:r>
          </w:p>
        </w:tc>
        <w:tc>
          <w:tcPr>
            <w:tcW w:w="5954" w:type="dxa"/>
          </w:tcPr>
          <w:p w14:paraId="14C2D495" w14:textId="5336E6C2" w:rsidR="007D4DB1" w:rsidRPr="00151142" w:rsidRDefault="007D4DB1" w:rsidP="00777C68">
            <w:pPr>
              <w:spacing w:after="100" w:line="360" w:lineRule="auto"/>
              <w:rPr>
                <w:rFonts w:cstheme="minorHAnsi"/>
                <w:color w:val="333333"/>
                <w:sz w:val="20"/>
                <w:szCs w:val="20"/>
                <w:shd w:val="clear" w:color="auto" w:fill="FFFFFF"/>
              </w:rPr>
            </w:pPr>
            <w:r w:rsidRPr="00151142">
              <w:rPr>
                <w:sz w:val="20"/>
                <w:szCs w:val="20"/>
              </w:rPr>
              <w:t xml:space="preserve">1. Within text (title, abstract) - </w:t>
            </w:r>
            <w:r w:rsidRPr="00151142">
              <w:rPr>
                <w:rFonts w:cstheme="minorHAnsi"/>
                <w:color w:val="333333"/>
                <w:sz w:val="20"/>
                <w:szCs w:val="20"/>
                <w:shd w:val="clear" w:color="auto" w:fill="FFFFFF"/>
              </w:rPr>
              <w:t xml:space="preserve">(lone* OR "social* </w:t>
            </w:r>
            <w:proofErr w:type="spellStart"/>
            <w:r w:rsidRPr="00151142">
              <w:rPr>
                <w:rFonts w:cstheme="minorHAnsi"/>
                <w:color w:val="333333"/>
                <w:sz w:val="20"/>
                <w:szCs w:val="20"/>
                <w:shd w:val="clear" w:color="auto" w:fill="FFFFFF"/>
              </w:rPr>
              <w:t>isolat</w:t>
            </w:r>
            <w:proofErr w:type="spellEnd"/>
            <w:r w:rsidRPr="00151142">
              <w:rPr>
                <w:rFonts w:cstheme="minorHAnsi"/>
                <w:color w:val="333333"/>
                <w:sz w:val="20"/>
                <w:szCs w:val="20"/>
                <w:shd w:val="clear" w:color="auto" w:fill="FFFFFF"/>
              </w:rPr>
              <w:t>*") AND (all gender terms</w:t>
            </w:r>
            <w:r w:rsidRPr="007D4DB1">
              <w:rPr>
                <w:rFonts w:ascii="Times New Roman" w:hAnsi="Times New Roman" w:cs="Times New Roman"/>
                <w:color w:val="333333"/>
                <w:sz w:val="20"/>
                <w:szCs w:val="20"/>
                <w:shd w:val="clear" w:color="auto" w:fill="FFFFFF"/>
                <w:vertAlign w:val="superscript"/>
              </w:rPr>
              <w:t>†</w:t>
            </w:r>
            <w:r w:rsidRPr="00151142">
              <w:rPr>
                <w:rFonts w:cstheme="minorHAnsi"/>
                <w:color w:val="333333"/>
                <w:sz w:val="20"/>
                <w:szCs w:val="20"/>
                <w:shd w:val="clear" w:color="auto" w:fill="FFFFFF"/>
              </w:rPr>
              <w:t>).</w:t>
            </w:r>
          </w:p>
          <w:p w14:paraId="1162168C" w14:textId="77777777" w:rsidR="007D4DB1" w:rsidRPr="00151142" w:rsidRDefault="007D4DB1" w:rsidP="00777C68">
            <w:pPr>
              <w:spacing w:after="100" w:line="360" w:lineRule="auto"/>
              <w:rPr>
                <w:rFonts w:cstheme="minorHAnsi"/>
                <w:color w:val="333333"/>
                <w:sz w:val="20"/>
                <w:szCs w:val="20"/>
                <w:shd w:val="clear" w:color="auto" w:fill="FFFFFF"/>
              </w:rPr>
            </w:pPr>
            <w:r w:rsidRPr="00151142">
              <w:rPr>
                <w:rFonts w:cstheme="minorHAnsi"/>
                <w:color w:val="333333"/>
                <w:sz w:val="20"/>
                <w:szCs w:val="20"/>
                <w:shd w:val="clear" w:color="auto" w:fill="FFFFFF"/>
              </w:rPr>
              <w:t>2. Limit to – English language, peer reviewed journals.</w:t>
            </w:r>
          </w:p>
          <w:p w14:paraId="7B07B818" w14:textId="77777777" w:rsidR="007D4DB1" w:rsidRPr="00151142" w:rsidRDefault="007D4DB1" w:rsidP="00777C68">
            <w:pPr>
              <w:spacing w:after="100" w:line="360" w:lineRule="auto"/>
              <w:rPr>
                <w:rFonts w:cstheme="minorHAnsi"/>
                <w:color w:val="333333"/>
                <w:sz w:val="20"/>
                <w:szCs w:val="20"/>
                <w:shd w:val="clear" w:color="auto" w:fill="FFFFFF"/>
              </w:rPr>
            </w:pPr>
            <w:r w:rsidRPr="00151142">
              <w:rPr>
                <w:rFonts w:cstheme="minorHAnsi"/>
                <w:color w:val="333333"/>
                <w:sz w:val="20"/>
                <w:szCs w:val="20"/>
                <w:shd w:val="clear" w:color="auto" w:fill="FFFFFF"/>
              </w:rPr>
              <w:t>3. Limit to – Subject area (Social sciences, psychology, arts and humanities, Nursing, multidisciplinary, decision sciences, undefined).</w:t>
            </w:r>
          </w:p>
          <w:p w14:paraId="722E7C9B" w14:textId="77777777" w:rsidR="007D4DB1" w:rsidRPr="00151142" w:rsidRDefault="007D4DB1" w:rsidP="00777C68">
            <w:pPr>
              <w:spacing w:after="100" w:line="360" w:lineRule="auto"/>
              <w:rPr>
                <w:rFonts w:cstheme="minorHAnsi"/>
                <w:color w:val="333333"/>
                <w:sz w:val="20"/>
                <w:szCs w:val="20"/>
                <w:shd w:val="clear" w:color="auto" w:fill="FFFFFF"/>
              </w:rPr>
            </w:pPr>
            <w:r w:rsidRPr="00151142">
              <w:rPr>
                <w:rFonts w:cstheme="minorHAnsi"/>
                <w:color w:val="333333"/>
                <w:sz w:val="20"/>
                <w:szCs w:val="20"/>
                <w:shd w:val="clear" w:color="auto" w:fill="FFFFFF"/>
              </w:rPr>
              <w:t>4. Exclude – subject area (medicine, neuroscience, biochemistry, genetics and molecular biology, business, management and accounting, computer science, engineering, economics, econometrics and finance, agricultural and biological sciences, mathematics, pharmacology, veterinary, energy, chemical engineering, physics and astronomy, dentistry, chemistry, environmental science, earth and planetary sciences).</w:t>
            </w:r>
          </w:p>
        </w:tc>
        <w:tc>
          <w:tcPr>
            <w:tcW w:w="1224" w:type="dxa"/>
            <w:vAlign w:val="center"/>
          </w:tcPr>
          <w:p w14:paraId="7C6F4B4E" w14:textId="77777777" w:rsidR="007D4DB1" w:rsidRPr="00151142" w:rsidRDefault="007D4DB1" w:rsidP="00777C68">
            <w:pPr>
              <w:spacing w:after="100" w:line="360" w:lineRule="auto"/>
              <w:jc w:val="center"/>
              <w:rPr>
                <w:sz w:val="20"/>
                <w:szCs w:val="20"/>
              </w:rPr>
            </w:pPr>
            <w:r w:rsidRPr="00151142">
              <w:rPr>
                <w:sz w:val="20"/>
                <w:szCs w:val="20"/>
              </w:rPr>
              <w:t>1568</w:t>
            </w:r>
          </w:p>
        </w:tc>
      </w:tr>
      <w:tr w:rsidR="007D4DB1" w14:paraId="08F76203" w14:textId="77777777" w:rsidTr="00777C68">
        <w:tc>
          <w:tcPr>
            <w:tcW w:w="1838" w:type="dxa"/>
          </w:tcPr>
          <w:p w14:paraId="6C9BF9AD" w14:textId="77777777" w:rsidR="007D4DB1" w:rsidRPr="00151142" w:rsidRDefault="007D4DB1" w:rsidP="00777C68">
            <w:pPr>
              <w:spacing w:after="100" w:line="360" w:lineRule="auto"/>
              <w:rPr>
                <w:sz w:val="20"/>
                <w:szCs w:val="20"/>
              </w:rPr>
            </w:pPr>
            <w:proofErr w:type="spellStart"/>
            <w:r w:rsidRPr="00151142">
              <w:rPr>
                <w:sz w:val="20"/>
                <w:szCs w:val="20"/>
              </w:rPr>
              <w:lastRenderedPageBreak/>
              <w:t>Proquest</w:t>
            </w:r>
            <w:proofErr w:type="spellEnd"/>
            <w:r w:rsidRPr="00151142">
              <w:rPr>
                <w:sz w:val="20"/>
                <w:szCs w:val="20"/>
              </w:rPr>
              <w:t>, Applied Social Science Index and Abstracts (ASSIA)</w:t>
            </w:r>
          </w:p>
        </w:tc>
        <w:tc>
          <w:tcPr>
            <w:tcW w:w="5954" w:type="dxa"/>
          </w:tcPr>
          <w:p w14:paraId="36C64AE6" w14:textId="77777777" w:rsidR="007D4DB1" w:rsidRPr="00151142" w:rsidRDefault="007D4DB1" w:rsidP="00777C68">
            <w:pPr>
              <w:spacing w:after="100" w:line="360" w:lineRule="auto"/>
              <w:rPr>
                <w:sz w:val="20"/>
                <w:szCs w:val="20"/>
              </w:rPr>
            </w:pPr>
            <w:r w:rsidRPr="00151142">
              <w:rPr>
                <w:sz w:val="20"/>
                <w:szCs w:val="20"/>
              </w:rPr>
              <w:t>1. Within text (abstract) – all gender terms.</w:t>
            </w:r>
          </w:p>
          <w:p w14:paraId="70342681" w14:textId="77777777" w:rsidR="007D4DB1" w:rsidRPr="00151142" w:rsidRDefault="007D4DB1" w:rsidP="00777C68">
            <w:pPr>
              <w:spacing w:after="100" w:line="360" w:lineRule="auto"/>
              <w:rPr>
                <w:sz w:val="20"/>
                <w:szCs w:val="20"/>
              </w:rPr>
            </w:pPr>
            <w:r w:rsidRPr="00151142">
              <w:rPr>
                <w:sz w:val="20"/>
                <w:szCs w:val="20"/>
              </w:rPr>
              <w:t>2. Thesaurus terms – loneliness (exact-explode), social isolation (exact).</w:t>
            </w:r>
          </w:p>
          <w:p w14:paraId="1BB6119C" w14:textId="77777777" w:rsidR="007D4DB1" w:rsidRPr="00151142" w:rsidRDefault="007D4DB1" w:rsidP="00777C68">
            <w:pPr>
              <w:spacing w:after="100" w:line="360" w:lineRule="auto"/>
              <w:rPr>
                <w:sz w:val="20"/>
                <w:szCs w:val="20"/>
              </w:rPr>
            </w:pPr>
            <w:r w:rsidRPr="00151142">
              <w:rPr>
                <w:sz w:val="20"/>
                <w:szCs w:val="20"/>
              </w:rPr>
              <w:t>3. 1 AND 2.</w:t>
            </w:r>
          </w:p>
          <w:p w14:paraId="32CE5322" w14:textId="77777777" w:rsidR="007D4DB1" w:rsidRPr="00151142" w:rsidRDefault="007D4DB1" w:rsidP="00777C68">
            <w:pPr>
              <w:spacing w:after="100" w:line="360" w:lineRule="auto"/>
              <w:rPr>
                <w:rFonts w:cstheme="minorHAnsi"/>
                <w:color w:val="333333"/>
                <w:sz w:val="20"/>
                <w:szCs w:val="20"/>
                <w:shd w:val="clear" w:color="auto" w:fill="FFFFFF"/>
              </w:rPr>
            </w:pPr>
            <w:r w:rsidRPr="00151142">
              <w:rPr>
                <w:sz w:val="20"/>
                <w:szCs w:val="20"/>
              </w:rPr>
              <w:t>4. within text (title) – NOT (</w:t>
            </w:r>
            <w:r w:rsidRPr="00151142">
              <w:rPr>
                <w:rFonts w:cstheme="minorHAnsi"/>
                <w:color w:val="333333"/>
                <w:sz w:val="20"/>
                <w:szCs w:val="20"/>
                <w:shd w:val="clear" w:color="auto" w:fill="FFFFFF"/>
              </w:rPr>
              <w:t xml:space="preserve">child* or teen* or adolescent* or </w:t>
            </w:r>
            <w:proofErr w:type="spellStart"/>
            <w:r w:rsidRPr="00151142">
              <w:rPr>
                <w:rFonts w:cstheme="minorHAnsi"/>
                <w:color w:val="333333"/>
                <w:sz w:val="20"/>
                <w:szCs w:val="20"/>
                <w:shd w:val="clear" w:color="auto" w:fill="FFFFFF"/>
              </w:rPr>
              <w:t>pube</w:t>
            </w:r>
            <w:proofErr w:type="spellEnd"/>
            <w:r w:rsidRPr="00151142">
              <w:rPr>
                <w:rFonts w:cstheme="minorHAnsi"/>
                <w:color w:val="333333"/>
                <w:sz w:val="20"/>
                <w:szCs w:val="20"/>
                <w:shd w:val="clear" w:color="auto" w:fill="FFFFFF"/>
              </w:rPr>
              <w:t>* or youth or young*).</w:t>
            </w:r>
          </w:p>
          <w:p w14:paraId="30580171" w14:textId="77777777" w:rsidR="007D4DB1" w:rsidRPr="00151142" w:rsidRDefault="007D4DB1" w:rsidP="00777C68">
            <w:pPr>
              <w:spacing w:after="100" w:line="360" w:lineRule="auto"/>
              <w:rPr>
                <w:sz w:val="20"/>
                <w:szCs w:val="20"/>
              </w:rPr>
            </w:pPr>
            <w:r w:rsidRPr="00151142">
              <w:rPr>
                <w:sz w:val="20"/>
                <w:szCs w:val="20"/>
              </w:rPr>
              <w:t xml:space="preserve">5. </w:t>
            </w:r>
            <w:r w:rsidRPr="00151142">
              <w:rPr>
                <w:rFonts w:cstheme="minorHAnsi"/>
                <w:color w:val="333333"/>
                <w:sz w:val="20"/>
                <w:szCs w:val="20"/>
                <w:shd w:val="clear" w:color="auto" w:fill="FFFFFF"/>
              </w:rPr>
              <w:t>Limit to – English language, peer reviewed journals.</w:t>
            </w:r>
          </w:p>
        </w:tc>
        <w:tc>
          <w:tcPr>
            <w:tcW w:w="1224" w:type="dxa"/>
            <w:vAlign w:val="center"/>
          </w:tcPr>
          <w:p w14:paraId="3B3C0778" w14:textId="77777777" w:rsidR="007D4DB1" w:rsidRPr="00151142" w:rsidRDefault="007D4DB1" w:rsidP="00777C68">
            <w:pPr>
              <w:spacing w:after="100" w:line="360" w:lineRule="auto"/>
              <w:jc w:val="center"/>
              <w:rPr>
                <w:sz w:val="20"/>
                <w:szCs w:val="20"/>
              </w:rPr>
            </w:pPr>
            <w:r w:rsidRPr="00151142">
              <w:rPr>
                <w:sz w:val="20"/>
                <w:szCs w:val="20"/>
              </w:rPr>
              <w:t>371</w:t>
            </w:r>
          </w:p>
        </w:tc>
      </w:tr>
      <w:tr w:rsidR="007D4DB1" w14:paraId="30B46655" w14:textId="77777777" w:rsidTr="00777C68">
        <w:tc>
          <w:tcPr>
            <w:tcW w:w="1838" w:type="dxa"/>
          </w:tcPr>
          <w:p w14:paraId="1577B148" w14:textId="77777777" w:rsidR="007D4DB1" w:rsidRPr="00151142" w:rsidRDefault="007D4DB1" w:rsidP="00777C68">
            <w:pPr>
              <w:spacing w:after="100" w:line="360" w:lineRule="auto"/>
              <w:rPr>
                <w:sz w:val="20"/>
                <w:szCs w:val="20"/>
              </w:rPr>
            </w:pPr>
            <w:r w:rsidRPr="00151142">
              <w:rPr>
                <w:sz w:val="20"/>
                <w:szCs w:val="20"/>
              </w:rPr>
              <w:t xml:space="preserve">Web </w:t>
            </w:r>
            <w:proofErr w:type="gramStart"/>
            <w:r w:rsidRPr="00151142">
              <w:rPr>
                <w:sz w:val="20"/>
                <w:szCs w:val="20"/>
              </w:rPr>
              <w:t>Of</w:t>
            </w:r>
            <w:proofErr w:type="gramEnd"/>
            <w:r w:rsidRPr="00151142">
              <w:rPr>
                <w:sz w:val="20"/>
                <w:szCs w:val="20"/>
              </w:rPr>
              <w:t xml:space="preserve"> Science, Social Sciences Citation Index (SSCI) 1956 - date</w:t>
            </w:r>
          </w:p>
        </w:tc>
        <w:tc>
          <w:tcPr>
            <w:tcW w:w="5954" w:type="dxa"/>
          </w:tcPr>
          <w:p w14:paraId="2BD8E6BB" w14:textId="7C3F80D5" w:rsidR="007D4DB1" w:rsidRPr="00151142" w:rsidRDefault="007D4DB1" w:rsidP="00777C68">
            <w:pPr>
              <w:spacing w:after="100" w:line="360" w:lineRule="auto"/>
              <w:rPr>
                <w:rFonts w:cstheme="minorHAnsi"/>
                <w:color w:val="333333"/>
                <w:sz w:val="20"/>
                <w:szCs w:val="20"/>
                <w:shd w:val="clear" w:color="auto" w:fill="FFFFFF"/>
              </w:rPr>
            </w:pPr>
            <w:r w:rsidRPr="00151142">
              <w:rPr>
                <w:sz w:val="20"/>
                <w:szCs w:val="20"/>
              </w:rPr>
              <w:t>1. within text (title) – (</w:t>
            </w:r>
            <w:r w:rsidRPr="00151142">
              <w:rPr>
                <w:rFonts w:cstheme="minorHAnsi"/>
                <w:color w:val="333333"/>
                <w:sz w:val="20"/>
                <w:szCs w:val="20"/>
                <w:shd w:val="clear" w:color="auto" w:fill="FFFFFF"/>
              </w:rPr>
              <w:t xml:space="preserve">lone* OR "social* </w:t>
            </w:r>
            <w:proofErr w:type="spellStart"/>
            <w:r w:rsidRPr="00151142">
              <w:rPr>
                <w:rFonts w:cstheme="minorHAnsi"/>
                <w:color w:val="333333"/>
                <w:sz w:val="20"/>
                <w:szCs w:val="20"/>
                <w:shd w:val="clear" w:color="auto" w:fill="FFFFFF"/>
              </w:rPr>
              <w:t>isolat</w:t>
            </w:r>
            <w:proofErr w:type="spellEnd"/>
            <w:r w:rsidRPr="00151142">
              <w:rPr>
                <w:rFonts w:cstheme="minorHAnsi"/>
                <w:color w:val="333333"/>
                <w:sz w:val="20"/>
                <w:szCs w:val="20"/>
                <w:shd w:val="clear" w:color="auto" w:fill="FFFFFF"/>
              </w:rPr>
              <w:t>*") AND (all gender terms</w:t>
            </w:r>
            <w:r w:rsidRPr="007D4DB1">
              <w:rPr>
                <w:rFonts w:ascii="Times New Roman" w:hAnsi="Times New Roman" w:cs="Times New Roman"/>
                <w:color w:val="333333"/>
                <w:sz w:val="20"/>
                <w:szCs w:val="20"/>
                <w:shd w:val="clear" w:color="auto" w:fill="FFFFFF"/>
                <w:vertAlign w:val="superscript"/>
              </w:rPr>
              <w:t>†</w:t>
            </w:r>
            <w:r w:rsidRPr="00151142">
              <w:rPr>
                <w:rFonts w:cstheme="minorHAnsi"/>
                <w:color w:val="333333"/>
                <w:sz w:val="20"/>
                <w:szCs w:val="20"/>
                <w:shd w:val="clear" w:color="auto" w:fill="FFFFFF"/>
              </w:rPr>
              <w:t>).</w:t>
            </w:r>
          </w:p>
          <w:p w14:paraId="3B186A07" w14:textId="77777777" w:rsidR="007D4DB1" w:rsidRPr="00151142" w:rsidRDefault="007D4DB1" w:rsidP="00777C68">
            <w:pPr>
              <w:spacing w:after="100" w:line="360" w:lineRule="auto"/>
              <w:rPr>
                <w:sz w:val="20"/>
                <w:szCs w:val="20"/>
              </w:rPr>
            </w:pPr>
            <w:r w:rsidRPr="00151142">
              <w:rPr>
                <w:sz w:val="20"/>
                <w:szCs w:val="20"/>
              </w:rPr>
              <w:t>2. limit to – English language only.</w:t>
            </w:r>
          </w:p>
          <w:p w14:paraId="32A85D12" w14:textId="77777777" w:rsidR="007D4DB1" w:rsidRPr="00151142" w:rsidRDefault="007D4DB1" w:rsidP="00777C68">
            <w:pPr>
              <w:spacing w:after="100" w:line="360" w:lineRule="auto"/>
              <w:rPr>
                <w:sz w:val="20"/>
                <w:szCs w:val="20"/>
              </w:rPr>
            </w:pPr>
            <w:r w:rsidRPr="00151142">
              <w:rPr>
                <w:sz w:val="20"/>
                <w:szCs w:val="20"/>
              </w:rPr>
              <w:t xml:space="preserve">3. Exclude - </w:t>
            </w:r>
            <w:r w:rsidRPr="00151142">
              <w:rPr>
                <w:rFonts w:cstheme="minorHAnsi"/>
                <w:color w:val="333333"/>
                <w:sz w:val="20"/>
                <w:szCs w:val="20"/>
                <w:shd w:val="clear" w:color="auto" w:fill="FFFFFF"/>
              </w:rPr>
              <w:t>Web of Science categories (pharmacology, pharmacy, regional urban planning, respiratory system, zoology, cardiac cardiovascular systems, computer science cybernetics, psychology biological, entomology, history, ergonomics, genetics heredity, clinical neurology, international relations, oncology, endocrinology metabolism, physiology, neurosciences, management, toxicology, business.</w:t>
            </w:r>
          </w:p>
        </w:tc>
        <w:tc>
          <w:tcPr>
            <w:tcW w:w="1224" w:type="dxa"/>
            <w:vAlign w:val="center"/>
          </w:tcPr>
          <w:p w14:paraId="00073CCE" w14:textId="77777777" w:rsidR="007D4DB1" w:rsidRPr="00151142" w:rsidRDefault="007D4DB1" w:rsidP="00777C68">
            <w:pPr>
              <w:spacing w:after="100" w:line="360" w:lineRule="auto"/>
              <w:jc w:val="center"/>
              <w:rPr>
                <w:sz w:val="20"/>
                <w:szCs w:val="20"/>
              </w:rPr>
            </w:pPr>
            <w:r w:rsidRPr="00151142">
              <w:rPr>
                <w:sz w:val="20"/>
                <w:szCs w:val="20"/>
              </w:rPr>
              <w:t>201</w:t>
            </w:r>
          </w:p>
        </w:tc>
      </w:tr>
      <w:tr w:rsidR="007D4DB1" w14:paraId="6877FCF4" w14:textId="77777777" w:rsidTr="00777C68">
        <w:tc>
          <w:tcPr>
            <w:tcW w:w="1838" w:type="dxa"/>
          </w:tcPr>
          <w:p w14:paraId="13C686E7" w14:textId="77777777" w:rsidR="007D4DB1" w:rsidRPr="00151142" w:rsidRDefault="007D4DB1" w:rsidP="00777C68">
            <w:pPr>
              <w:spacing w:after="100" w:line="360" w:lineRule="auto"/>
              <w:rPr>
                <w:sz w:val="20"/>
                <w:szCs w:val="20"/>
              </w:rPr>
            </w:pPr>
            <w:proofErr w:type="spellStart"/>
            <w:r w:rsidRPr="00151142">
              <w:rPr>
                <w:sz w:val="20"/>
                <w:szCs w:val="20"/>
              </w:rPr>
              <w:t>Proquest</w:t>
            </w:r>
            <w:proofErr w:type="spellEnd"/>
            <w:r w:rsidRPr="00151142">
              <w:rPr>
                <w:sz w:val="20"/>
                <w:szCs w:val="20"/>
              </w:rPr>
              <w:t xml:space="preserve">, Sociological Abstracts </w:t>
            </w:r>
          </w:p>
        </w:tc>
        <w:tc>
          <w:tcPr>
            <w:tcW w:w="5954" w:type="dxa"/>
          </w:tcPr>
          <w:p w14:paraId="4231F9A0" w14:textId="2B3E5BD9" w:rsidR="007D4DB1" w:rsidRPr="00151142" w:rsidRDefault="007D4DB1" w:rsidP="00777C68">
            <w:pPr>
              <w:spacing w:after="100" w:line="360" w:lineRule="auto"/>
              <w:rPr>
                <w:sz w:val="20"/>
                <w:szCs w:val="20"/>
              </w:rPr>
            </w:pPr>
            <w:r w:rsidRPr="00151142">
              <w:rPr>
                <w:sz w:val="20"/>
                <w:szCs w:val="20"/>
              </w:rPr>
              <w:t>1. Within text (abstract) – all gender terms</w:t>
            </w:r>
            <w:r w:rsidRPr="007D4DB1">
              <w:rPr>
                <w:rFonts w:ascii="Times New Roman" w:hAnsi="Times New Roman" w:cs="Times New Roman"/>
                <w:color w:val="333333"/>
                <w:sz w:val="20"/>
                <w:szCs w:val="20"/>
                <w:shd w:val="clear" w:color="auto" w:fill="FFFFFF"/>
                <w:vertAlign w:val="superscript"/>
              </w:rPr>
              <w:t>†</w:t>
            </w:r>
          </w:p>
          <w:p w14:paraId="12424153" w14:textId="77777777" w:rsidR="007D4DB1" w:rsidRPr="00151142" w:rsidRDefault="007D4DB1" w:rsidP="00777C68">
            <w:pPr>
              <w:spacing w:after="100" w:line="360" w:lineRule="auto"/>
              <w:rPr>
                <w:sz w:val="20"/>
                <w:szCs w:val="20"/>
              </w:rPr>
            </w:pPr>
            <w:r w:rsidRPr="00151142">
              <w:rPr>
                <w:sz w:val="20"/>
                <w:szCs w:val="20"/>
              </w:rPr>
              <w:t>2. Thesaurus terms – loneliness (exact-explode), social isolation (exact).</w:t>
            </w:r>
          </w:p>
          <w:p w14:paraId="12D0CA99" w14:textId="77777777" w:rsidR="007D4DB1" w:rsidRPr="00151142" w:rsidRDefault="007D4DB1" w:rsidP="00777C68">
            <w:pPr>
              <w:spacing w:after="100" w:line="360" w:lineRule="auto"/>
              <w:rPr>
                <w:sz w:val="20"/>
                <w:szCs w:val="20"/>
              </w:rPr>
            </w:pPr>
            <w:r w:rsidRPr="00151142">
              <w:rPr>
                <w:sz w:val="20"/>
                <w:szCs w:val="20"/>
              </w:rPr>
              <w:t>3. 1 AND 2.</w:t>
            </w:r>
          </w:p>
          <w:p w14:paraId="6EF900F5" w14:textId="77777777" w:rsidR="007D4DB1" w:rsidRPr="00151142" w:rsidRDefault="007D4DB1" w:rsidP="00777C68">
            <w:pPr>
              <w:spacing w:after="100" w:line="360" w:lineRule="auto"/>
              <w:rPr>
                <w:rFonts w:cstheme="minorHAnsi"/>
                <w:color w:val="333333"/>
                <w:sz w:val="20"/>
                <w:szCs w:val="20"/>
                <w:shd w:val="clear" w:color="auto" w:fill="FFFFFF"/>
              </w:rPr>
            </w:pPr>
            <w:r w:rsidRPr="00151142">
              <w:rPr>
                <w:sz w:val="20"/>
                <w:szCs w:val="20"/>
              </w:rPr>
              <w:t>4. within text (title) – NOT (</w:t>
            </w:r>
            <w:r w:rsidRPr="00151142">
              <w:rPr>
                <w:rFonts w:cstheme="minorHAnsi"/>
                <w:color w:val="333333"/>
                <w:sz w:val="20"/>
                <w:szCs w:val="20"/>
                <w:shd w:val="clear" w:color="auto" w:fill="FFFFFF"/>
              </w:rPr>
              <w:t xml:space="preserve">child* or teen* or adolescent* or </w:t>
            </w:r>
            <w:proofErr w:type="spellStart"/>
            <w:r w:rsidRPr="00151142">
              <w:rPr>
                <w:rFonts w:cstheme="minorHAnsi"/>
                <w:color w:val="333333"/>
                <w:sz w:val="20"/>
                <w:szCs w:val="20"/>
                <w:shd w:val="clear" w:color="auto" w:fill="FFFFFF"/>
              </w:rPr>
              <w:t>pube</w:t>
            </w:r>
            <w:proofErr w:type="spellEnd"/>
            <w:r w:rsidRPr="00151142">
              <w:rPr>
                <w:rFonts w:cstheme="minorHAnsi"/>
                <w:color w:val="333333"/>
                <w:sz w:val="20"/>
                <w:szCs w:val="20"/>
                <w:shd w:val="clear" w:color="auto" w:fill="FFFFFF"/>
              </w:rPr>
              <w:t>* or youth or young*).</w:t>
            </w:r>
          </w:p>
          <w:p w14:paraId="61A6ABBE" w14:textId="77777777" w:rsidR="007D4DB1" w:rsidRPr="00151142" w:rsidRDefault="007D4DB1" w:rsidP="00777C68">
            <w:pPr>
              <w:spacing w:after="100" w:line="360" w:lineRule="auto"/>
              <w:rPr>
                <w:sz w:val="20"/>
                <w:szCs w:val="20"/>
              </w:rPr>
            </w:pPr>
            <w:r w:rsidRPr="00151142">
              <w:rPr>
                <w:sz w:val="20"/>
                <w:szCs w:val="20"/>
              </w:rPr>
              <w:t xml:space="preserve">5. </w:t>
            </w:r>
            <w:r w:rsidRPr="00151142">
              <w:rPr>
                <w:rFonts w:cstheme="minorHAnsi"/>
                <w:color w:val="333333"/>
                <w:sz w:val="20"/>
                <w:szCs w:val="20"/>
                <w:shd w:val="clear" w:color="auto" w:fill="FFFFFF"/>
              </w:rPr>
              <w:t>Limit to – English language, peer reviewed journals.</w:t>
            </w:r>
          </w:p>
        </w:tc>
        <w:tc>
          <w:tcPr>
            <w:tcW w:w="1224" w:type="dxa"/>
            <w:vAlign w:val="center"/>
          </w:tcPr>
          <w:p w14:paraId="521771DD" w14:textId="77777777" w:rsidR="007D4DB1" w:rsidRPr="00151142" w:rsidRDefault="007D4DB1" w:rsidP="00777C68">
            <w:pPr>
              <w:spacing w:after="100" w:line="360" w:lineRule="auto"/>
              <w:jc w:val="center"/>
              <w:rPr>
                <w:sz w:val="20"/>
                <w:szCs w:val="20"/>
              </w:rPr>
            </w:pPr>
            <w:r w:rsidRPr="00151142">
              <w:rPr>
                <w:sz w:val="20"/>
                <w:szCs w:val="20"/>
              </w:rPr>
              <w:t>321</w:t>
            </w:r>
          </w:p>
        </w:tc>
      </w:tr>
      <w:tr w:rsidR="007D4DB1" w14:paraId="38FAE1EF" w14:textId="77777777" w:rsidTr="00901FCF">
        <w:tc>
          <w:tcPr>
            <w:tcW w:w="9016" w:type="dxa"/>
            <w:gridSpan w:val="3"/>
          </w:tcPr>
          <w:p w14:paraId="0E1E3C45" w14:textId="3BFC70B3" w:rsidR="007D4DB1" w:rsidRPr="00151142" w:rsidRDefault="007D4DB1" w:rsidP="007D4DB1">
            <w:pPr>
              <w:spacing w:after="100" w:line="360" w:lineRule="auto"/>
              <w:rPr>
                <w:sz w:val="20"/>
                <w:szCs w:val="20"/>
              </w:rPr>
            </w:pPr>
            <w:r w:rsidRPr="007D4DB1">
              <w:rPr>
                <w:rFonts w:ascii="Times New Roman" w:hAnsi="Times New Roman" w:cs="Times New Roman"/>
                <w:color w:val="333333"/>
                <w:sz w:val="20"/>
                <w:szCs w:val="20"/>
                <w:shd w:val="clear" w:color="auto" w:fill="FFFFFF"/>
                <w:vertAlign w:val="superscript"/>
              </w:rPr>
              <w:t>†</w:t>
            </w:r>
            <w:r>
              <w:rPr>
                <w:rFonts w:ascii="Times New Roman" w:hAnsi="Times New Roman" w:cs="Times New Roman"/>
                <w:color w:val="333333"/>
                <w:sz w:val="20"/>
                <w:szCs w:val="20"/>
                <w:shd w:val="clear" w:color="auto" w:fill="FFFFFF"/>
                <w:vertAlign w:val="superscript"/>
              </w:rPr>
              <w:t xml:space="preserve"> </w:t>
            </w:r>
            <w:r w:rsidRPr="000D03FA">
              <w:rPr>
                <w:sz w:val="20"/>
                <w:szCs w:val="20"/>
              </w:rPr>
              <w:t xml:space="preserve">Sex OR gender OR Men OR </w:t>
            </w:r>
            <w:proofErr w:type="spellStart"/>
            <w:r w:rsidRPr="000D03FA">
              <w:rPr>
                <w:sz w:val="20"/>
                <w:szCs w:val="20"/>
              </w:rPr>
              <w:t>Mens</w:t>
            </w:r>
            <w:proofErr w:type="spellEnd"/>
            <w:r w:rsidRPr="000D03FA">
              <w:rPr>
                <w:sz w:val="20"/>
                <w:szCs w:val="20"/>
              </w:rPr>
              <w:t xml:space="preserve"> OR Men’s OR Man OR Mans OR Man’s OR Male OR males OR Male’s OR </w:t>
            </w:r>
            <w:proofErr w:type="spellStart"/>
            <w:r w:rsidRPr="000D03FA">
              <w:rPr>
                <w:sz w:val="20"/>
                <w:szCs w:val="20"/>
              </w:rPr>
              <w:t>Manl</w:t>
            </w:r>
            <w:proofErr w:type="spellEnd"/>
            <w:r w:rsidRPr="000D03FA">
              <w:rPr>
                <w:sz w:val="20"/>
                <w:szCs w:val="20"/>
              </w:rPr>
              <w:t xml:space="preserve">* OR macho OR machismo OR </w:t>
            </w:r>
            <w:proofErr w:type="spellStart"/>
            <w:r w:rsidRPr="000D03FA">
              <w:rPr>
                <w:sz w:val="20"/>
                <w:szCs w:val="20"/>
              </w:rPr>
              <w:t>Masculin</w:t>
            </w:r>
            <w:proofErr w:type="spellEnd"/>
            <w:r w:rsidRPr="000D03FA">
              <w:rPr>
                <w:sz w:val="20"/>
                <w:szCs w:val="20"/>
              </w:rPr>
              <w:t>*</w:t>
            </w:r>
          </w:p>
        </w:tc>
      </w:tr>
    </w:tbl>
    <w:p w14:paraId="5E301C64" w14:textId="77777777" w:rsidR="007D4DB1" w:rsidRDefault="007D4DB1"/>
    <w:sectPr w:rsidR="007D4D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DB1"/>
    <w:rsid w:val="007D4DB1"/>
    <w:rsid w:val="00A80C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E5FA5"/>
  <w15:chartTrackingRefBased/>
  <w15:docId w15:val="{76AACF9F-36D8-49C3-AE66-573C68A1F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4D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4D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475</Words>
  <Characters>2712</Characters>
  <Application>Microsoft Office Word</Application>
  <DocSecurity>0</DocSecurity>
  <Lines>22</Lines>
  <Paragraphs>6</Paragraphs>
  <ScaleCrop>false</ScaleCrop>
  <Company/>
  <LinksUpToDate>false</LinksUpToDate>
  <CharactersWithSpaces>3181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ratcliffe</dc:creator>
  <cp:keywords/>
  <dc:description/>
  <cp:lastModifiedBy>john ratcliffe</cp:lastModifiedBy>
  <cp:revision>2</cp:revision>
  <dcterms:created xsi:type="dcterms:W3CDTF">2020-01-27T13:37:00Z</dcterms:created>
  <dcterms:modified xsi:type="dcterms:W3CDTF">2020-03-05T16:11:00Z</dcterms:modified>
</cp:coreProperties>
</file>